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RESUME OF DEVIN SERPA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sz w:val="24"/>
          <w:vertAlign w:val="baseline"/>
          <w:rtl w:val="0"/>
        </w:rPr>
        <w:t xml:space="preserve">contact@devinserpa.com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tl w:val="0"/>
        </w:rPr>
        <w:t xml:space="preserve">510-334-0404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Engineering student specializing in alternative energy and green building technologies.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0" w:right="0"/>
      </w:pPr>
      <w:r w:rsidRPr="00000000" w:rsidR="00000000" w:rsidDel="00000000">
        <w:rPr>
          <w:rtl w:val="0"/>
        </w:rPr>
        <w:t xml:space="preserve">WORK EXPERIENCE:</w:t>
      </w:r>
    </w:p>
    <w:p w:rsidP="00000000" w:rsidRPr="00000000" w:rsidR="00000000" w:rsidDel="00000000" w:rsidRDefault="00000000">
      <w:pPr>
        <w:spacing w:lineRule="auto" w:after="0" w:before="0"/>
        <w:ind w:left="0" w:right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0" w:right="0"/>
      </w:pPr>
      <w:r w:rsidRPr="00000000" w:rsidR="00000000" w:rsidDel="00000000">
        <w:rPr>
          <w:rtl w:val="0"/>
        </w:rPr>
        <w:t xml:space="preserve">Warehouseman, commercial construction.  Networking, OS installation, print server management, website debugging (cross-browser), help desk, office equipment repair, online sales, inventory and stocking.  Reprography service, data entry (medical records HIPAA compliant).  Terminal digit filing, phone troubleshooting, database management, and reception.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  <w:ind w:left="0" w:right="0"/>
      </w:pPr>
      <w:r w:rsidRPr="00000000" w:rsidR="00000000" w:rsidDel="00000000">
        <w:rPr>
          <w:rtl w:val="0"/>
        </w:rPr>
        <w:t xml:space="preserve">EDUCATION:</w:t>
      </w:r>
    </w:p>
    <w:p w:rsidP="00000000" w:rsidRPr="00000000" w:rsidR="00000000" w:rsidDel="00000000" w:rsidRDefault="00000000">
      <w:pPr>
        <w:spacing w:lineRule="auto" w:after="0" w:before="0"/>
        <w:ind w:left="0" w:right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Diablo Valley College - Solar Design/Install, DC/AC Circuits, Residential Wiring, NEC, OSHA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John Swett High School - Chemistry, Physics, Geometry, Advanced Algebra, HTML.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WORK HISTORY: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10</w:t>
      </w:r>
      <w:r w:rsidRPr="00000000" w:rsidR="00000000" w:rsidDel="00000000">
        <w:rPr>
          <w:rtl w:val="0"/>
        </w:rPr>
        <w:t xml:space="preserve">/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06</w:t>
      </w:r>
      <w:r w:rsidRPr="00000000" w:rsidR="00000000" w:rsidDel="00000000">
        <w:rPr>
          <w:rtl w:val="0"/>
        </w:rPr>
        <w:t xml:space="preserve"> - current</w:t>
        <w:tab/>
        <w:tab/>
        <w:t xml:space="preserve">Medical Record Indexer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- Kaiser Permanente – Martinez, CA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08</w:t>
      </w:r>
      <w:r w:rsidRPr="00000000" w:rsidR="00000000" w:rsidDel="00000000">
        <w:rPr>
          <w:rtl w:val="0"/>
        </w:rPr>
        <w:t xml:space="preserve">/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</w:t>
      </w:r>
      <w:r w:rsidRPr="00000000" w:rsidR="00000000" w:rsidDel="00000000">
        <w:rPr>
          <w:rtl w:val="0"/>
        </w:rPr>
        <w:t xml:space="preserve">1 -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10</w:t>
      </w:r>
      <w:r w:rsidRPr="00000000" w:rsidR="00000000" w:rsidDel="00000000">
        <w:rPr>
          <w:rtl w:val="0"/>
        </w:rPr>
        <w:t xml:space="preserve">/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06</w:t>
      </w:r>
      <w:r w:rsidRPr="00000000" w:rsidR="00000000" w:rsidDel="00000000">
        <w:rPr>
          <w:rtl w:val="0"/>
        </w:rPr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File Clerk - Kaiser Permanente - Walnut Creek, CA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06</w:t>
      </w:r>
      <w:r w:rsidRPr="00000000" w:rsidR="00000000" w:rsidDel="00000000">
        <w:rPr>
          <w:rtl w:val="0"/>
        </w:rPr>
        <w:t xml:space="preserve">/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01</w:t>
      </w:r>
      <w:r w:rsidRPr="00000000" w:rsidR="00000000" w:rsidDel="00000000">
        <w:rPr>
          <w:rtl w:val="0"/>
        </w:rPr>
        <w:t xml:space="preserve"> -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10</w:t>
      </w:r>
      <w:r w:rsidRPr="00000000" w:rsidR="00000000" w:rsidDel="00000000">
        <w:rPr>
          <w:rtl w:val="0"/>
        </w:rPr>
        <w:t xml:space="preserve">/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01</w:t>
        <w:tab/>
        <w:tab/>
        <w:t xml:space="preserve">Sales </w:t>
      </w:r>
      <w:r w:rsidRPr="00000000" w:rsidR="00000000" w:rsidDel="00000000">
        <w:rPr>
          <w:rtl w:val="0"/>
        </w:rPr>
        <w:t xml:space="preserve">Rep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- Sandners Reliable Business Equip. - Concord, CA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09</w:t>
      </w:r>
      <w:r w:rsidRPr="00000000" w:rsidR="00000000" w:rsidDel="00000000">
        <w:rPr>
          <w:rtl w:val="0"/>
        </w:rPr>
        <w:t xml:space="preserve">/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00</w:t>
      </w:r>
      <w:r w:rsidRPr="00000000" w:rsidR="00000000" w:rsidDel="00000000">
        <w:rPr>
          <w:rtl w:val="0"/>
        </w:rPr>
        <w:t xml:space="preserve"> -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05</w:t>
      </w:r>
      <w:r w:rsidRPr="00000000" w:rsidR="00000000" w:rsidDel="00000000">
        <w:rPr>
          <w:rtl w:val="0"/>
        </w:rPr>
        <w:t xml:space="preserve">/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01</w:t>
        <w:tab/>
        <w:tab/>
        <w:t xml:space="preserve">Warehouseman / Construction - Murphy Holmes Prop. - Richmond, CA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06</w:t>
      </w:r>
      <w:r w:rsidRPr="00000000" w:rsidR="00000000" w:rsidDel="00000000">
        <w:rPr>
          <w:rtl w:val="0"/>
        </w:rPr>
        <w:t xml:space="preserve">/0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</w:t>
      </w:r>
      <w:r w:rsidRPr="00000000" w:rsidR="00000000" w:rsidDel="00000000">
        <w:rPr>
          <w:rtl w:val="0"/>
        </w:rPr>
        <w:t xml:space="preserve"> -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08</w:t>
      </w:r>
      <w:r w:rsidRPr="00000000" w:rsidR="00000000" w:rsidDel="00000000">
        <w:rPr>
          <w:rtl w:val="0"/>
        </w:rPr>
        <w:t xml:space="preserve">/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00</w:t>
        <w:tab/>
        <w:tab/>
        <w:t xml:space="preserve">IT Intern - Zhone Technologies - Oakland, CA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COMPUTER &amp; TECHNOLOGY SKILLS: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50 wpm, 10 key by touch.</w:t>
      </w:r>
      <w:r w:rsidRPr="00000000" w:rsidR="00000000" w:rsidDel="00000000">
        <w:rPr>
          <w:rtl w:val="0"/>
        </w:rPr>
        <w:t xml:space="preserve"> M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icrosoft Office, Open Office: Word, Excel, and PowerPoint.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Dreamweaver and Flash, Eclipse IDE, SketchUp, Image Capture.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OS (installation/configuration): Microsoft Windows 3.11 to 7; Red Hat Linux; Android 2.1+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Programming: BASIC, C++, HTML, XML, </w:t>
      </w:r>
      <w:r w:rsidRPr="00000000" w:rsidR="00000000" w:rsidDel="00000000">
        <w:rPr>
          <w:rtl w:val="0"/>
        </w:rPr>
        <w:t xml:space="preserve">Javascript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, PHP, and MySQL.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CERTIFICATIONS: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OSHA - 10-hour - Construction Safety and Health - 32-003191913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EPA Sec 608 CFC Type I - Mainstream Engineering Corp. - 8498D874D19ACE9E1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R-410A Tech Certification - Mainstream Engineering Corp. - 654A7B31005FCE9E1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PM Tech Certification - Mainstream Engineering Corp. - 75FC1DED2F24CE9E1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Medical Terminology - Kaiser Permanente - 00421353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50 WPM Typing - Kaiser Permanente - 00421353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90" w:line="240" w:before="90"/>
      <w:ind w:left="90" w:right="90" w:hanging="89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highlight w:val="white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240" w:line="240" w:before="24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trike w:val="0"/>
      <w:color w:val="000000"/>
      <w:sz w:val="36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225" w:line="240" w:before="225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trike w:val="0"/>
      <w:color w:val="000000"/>
      <w:sz w:val="28"/>
      <w:u w:val="none"/>
      <w:vertAlign w:val="baseline"/>
    </w:rPr>
  </w:style>
  <w:style w:styleId="Heading3" w:type="paragraph">
    <w:name w:val="heading 3"/>
    <w:basedOn w:val="Normal"/>
    <w:next w:val="Normal"/>
    <w:pPr>
      <w:spacing w:lineRule="auto" w:after="240" w:line="240" w:before="24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trike w:val="0"/>
      <w:color w:val="000000"/>
      <w:sz w:val="24"/>
      <w:u w:val="none"/>
      <w:vertAlign w:val="baseline"/>
    </w:rPr>
  </w:style>
  <w:style w:styleId="Heading4" w:type="paragraph">
    <w:name w:val="heading 4"/>
    <w:basedOn w:val="Normal"/>
    <w:next w:val="Normal"/>
    <w:pPr>
      <w:spacing w:lineRule="auto" w:after="255" w:line="240" w:before="255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trike w:val="0"/>
      <w:color w:val="000000"/>
      <w:sz w:val="20"/>
      <w:u w:val="none"/>
      <w:vertAlign w:val="baseline"/>
    </w:rPr>
  </w:style>
  <w:style w:styleId="Heading5" w:type="paragraph">
    <w:name w:val="heading 5"/>
    <w:basedOn w:val="Normal"/>
    <w:next w:val="Normal"/>
    <w:pPr>
      <w:spacing w:lineRule="auto" w:after="255" w:line="240" w:before="255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trike w:val="0"/>
      <w:color w:val="000000"/>
      <w:sz w:val="16"/>
      <w:u w:val="none"/>
      <w:vertAlign w:val="baseline"/>
    </w:rPr>
  </w:style>
  <w:style w:styleId="Heading6" w:type="paragraph">
    <w:name w:val="heading 6"/>
    <w:basedOn w:val="Normal"/>
    <w:next w:val="Normal"/>
    <w:pPr>
      <w:spacing w:lineRule="auto" w:after="360" w:line="240" w:before="36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trike w:val="0"/>
      <w:color w:val="000000"/>
      <w:sz w:val="16"/>
      <w:u w:val="none"/>
      <w:vertAlign w:val="baseline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RESUME_OF_DEVIN_SERPA.docx</dc:title>
</cp:coreProperties>
</file>